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0D3E" w14:textId="77777777" w:rsidR="0033105A" w:rsidRDefault="007D34D9" w:rsidP="001921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Casino Buffet </w:t>
      </w:r>
      <w:r w:rsidR="0033105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Renovates </w:t>
      </w:r>
    </w:p>
    <w:p w14:paraId="0C5B1B54" w14:textId="31160F5C" w:rsidR="007D34D9" w:rsidRPr="00877288" w:rsidRDefault="0033105A" w:rsidP="0033105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With </w:t>
      </w:r>
      <w:r w:rsidR="002919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Soffit </w:t>
      </w:r>
      <w:r w:rsidR="007D34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Curves </w:t>
      </w:r>
    </w:p>
    <w:p w14:paraId="646766AF" w14:textId="77777777" w:rsidR="004B5B75" w:rsidRPr="00877288" w:rsidRDefault="004B5B75" w:rsidP="001921A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C7BD2C" w14:textId="62D98F54" w:rsidR="004331D5" w:rsidRPr="001921A6" w:rsidRDefault="00161B36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921A6">
        <w:rPr>
          <w:rFonts w:asciiTheme="minorHAnsi" w:hAnsiTheme="minorHAnsi" w:cstheme="minorHAnsi"/>
          <w:color w:val="000000" w:themeColor="text1"/>
          <w:u w:val="single"/>
        </w:rPr>
        <w:t xml:space="preserve">Oklahoma City, Oklahoma. </w:t>
      </w:r>
      <w:r w:rsidR="00291985">
        <w:rPr>
          <w:rFonts w:asciiTheme="minorHAnsi" w:hAnsiTheme="minorHAnsi" w:cstheme="minorHAnsi"/>
          <w:color w:val="000000" w:themeColor="text1"/>
          <w:u w:val="single"/>
        </w:rPr>
        <w:t>Nov. 1</w:t>
      </w:r>
      <w:r w:rsidR="00B41E45">
        <w:rPr>
          <w:rFonts w:asciiTheme="minorHAnsi" w:hAnsiTheme="minorHAnsi" w:cstheme="minorHAnsi"/>
          <w:color w:val="000000" w:themeColor="text1"/>
          <w:u w:val="single"/>
        </w:rPr>
        <w:t>4</w:t>
      </w:r>
      <w:r w:rsidR="00F15B19" w:rsidRPr="001921A6">
        <w:rPr>
          <w:rFonts w:asciiTheme="minorHAnsi" w:hAnsiTheme="minorHAnsi" w:cstheme="minorHAnsi"/>
          <w:color w:val="000000" w:themeColor="text1"/>
          <w:u w:val="single"/>
        </w:rPr>
        <w:t>, 2019</w:t>
      </w:r>
      <w:r w:rsidR="004B2F5F" w:rsidRPr="001921A6">
        <w:rPr>
          <w:rFonts w:asciiTheme="minorHAnsi" w:hAnsiTheme="minorHAnsi" w:cstheme="minorHAnsi"/>
          <w:color w:val="000000" w:themeColor="text1"/>
          <w:u w:val="single"/>
        </w:rPr>
        <w:t>:</w:t>
      </w:r>
      <w:r w:rsidR="00C058DE" w:rsidRPr="001921A6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r w:rsidR="004331D5" w:rsidRPr="001921A6">
        <w:rPr>
          <w:rFonts w:asciiTheme="minorHAnsi" w:hAnsiTheme="minorHAnsi" w:cstheme="minorHAnsi"/>
          <w:color w:val="000000" w:themeColor="text1"/>
        </w:rPr>
        <w:t>Festival Buffet at Foxwood</w:t>
      </w:r>
      <w:r w:rsidR="00C058DE" w:rsidRPr="001921A6">
        <w:rPr>
          <w:rFonts w:asciiTheme="minorHAnsi" w:hAnsiTheme="minorHAnsi" w:cstheme="minorHAnsi"/>
          <w:color w:val="000000" w:themeColor="text1"/>
        </w:rPr>
        <w:t>s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 </w:t>
      </w:r>
      <w:r w:rsidR="007D34D9" w:rsidRPr="001921A6">
        <w:rPr>
          <w:rFonts w:asciiTheme="minorHAnsi" w:hAnsiTheme="minorHAnsi" w:cstheme="minorHAnsi"/>
          <w:color w:val="000000" w:themeColor="text1"/>
        </w:rPr>
        <w:t>Resort</w:t>
      </w:r>
      <w:r w:rsidR="00C058DE" w:rsidRPr="001921A6">
        <w:rPr>
          <w:rFonts w:asciiTheme="minorHAnsi" w:hAnsiTheme="minorHAnsi" w:cstheme="minorHAnsi"/>
          <w:color w:val="000000" w:themeColor="text1"/>
        </w:rPr>
        <w:t xml:space="preserve"> Casino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 in Mashantucket, Conn., </w:t>
      </w:r>
      <w:r w:rsidR="003B4D4D" w:rsidRPr="001921A6">
        <w:rPr>
          <w:rFonts w:asciiTheme="minorHAnsi" w:hAnsiTheme="minorHAnsi" w:cstheme="minorHAnsi"/>
          <w:color w:val="000000" w:themeColor="text1"/>
        </w:rPr>
        <w:t xml:space="preserve">temporarily 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closed its door </w:t>
      </w:r>
      <w:r w:rsidR="007D34D9" w:rsidRPr="001921A6">
        <w:rPr>
          <w:rFonts w:asciiTheme="minorHAnsi" w:hAnsiTheme="minorHAnsi" w:cstheme="minorHAnsi"/>
          <w:color w:val="000000" w:themeColor="text1"/>
        </w:rPr>
        <w:t xml:space="preserve">in November 2018 </w:t>
      </w:r>
      <w:r w:rsidR="004331D5" w:rsidRPr="001921A6">
        <w:rPr>
          <w:rFonts w:asciiTheme="minorHAnsi" w:hAnsiTheme="minorHAnsi" w:cstheme="minorHAnsi"/>
          <w:color w:val="000000" w:themeColor="text1"/>
        </w:rPr>
        <w:t>for a complete renovation</w:t>
      </w:r>
      <w:r w:rsidR="007D34D9" w:rsidRPr="001921A6">
        <w:rPr>
          <w:rFonts w:asciiTheme="minorHAnsi" w:hAnsiTheme="minorHAnsi" w:cstheme="minorHAnsi"/>
          <w:color w:val="000000" w:themeColor="text1"/>
        </w:rPr>
        <w:t xml:space="preserve"> and rebranding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. The menu, </w:t>
      </w:r>
      <w:r w:rsidR="00C058DE" w:rsidRPr="001921A6">
        <w:rPr>
          <w:rFonts w:asciiTheme="minorHAnsi" w:hAnsiTheme="minorHAnsi" w:cstheme="minorHAnsi"/>
          <w:color w:val="000000" w:themeColor="text1"/>
        </w:rPr>
        <w:t>interior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 space and even the name were revamped to enhance the dining experience. To </w:t>
      </w:r>
      <w:r w:rsidR="00C058DE" w:rsidRPr="001921A6">
        <w:rPr>
          <w:rFonts w:asciiTheme="minorHAnsi" w:hAnsiTheme="minorHAnsi" w:cstheme="minorHAnsi"/>
          <w:color w:val="000000" w:themeColor="text1"/>
        </w:rPr>
        <w:t xml:space="preserve">create a flowing space </w:t>
      </w:r>
      <w:r w:rsidR="003B4D4D" w:rsidRPr="001921A6">
        <w:rPr>
          <w:rFonts w:asciiTheme="minorHAnsi" w:hAnsiTheme="minorHAnsi" w:cstheme="minorHAnsi"/>
          <w:color w:val="000000" w:themeColor="text1"/>
        </w:rPr>
        <w:t>that would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 direct customers through </w:t>
      </w:r>
      <w:r w:rsidR="007D34D9" w:rsidRPr="001921A6">
        <w:rPr>
          <w:rFonts w:asciiTheme="minorHAnsi" w:hAnsiTheme="minorHAnsi" w:cstheme="minorHAnsi"/>
          <w:color w:val="000000" w:themeColor="text1"/>
        </w:rPr>
        <w:t>what is now called Rainmaker Buffet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, JCJ Architecture </w:t>
      </w:r>
      <w:r w:rsidR="007D34D9" w:rsidRPr="001921A6">
        <w:rPr>
          <w:rFonts w:asciiTheme="minorHAnsi" w:hAnsiTheme="minorHAnsi" w:cstheme="minorHAnsi"/>
          <w:color w:val="000000" w:themeColor="text1"/>
        </w:rPr>
        <w:t>filled the interior with curves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. The </w:t>
      </w:r>
      <w:r w:rsidR="007D34D9" w:rsidRPr="001921A6">
        <w:rPr>
          <w:rFonts w:asciiTheme="minorHAnsi" w:hAnsiTheme="minorHAnsi" w:cstheme="minorHAnsi"/>
          <w:color w:val="000000" w:themeColor="text1"/>
        </w:rPr>
        <w:t>soffit</w:t>
      </w:r>
      <w:r w:rsidR="004331D5" w:rsidRPr="001921A6">
        <w:rPr>
          <w:rFonts w:asciiTheme="minorHAnsi" w:hAnsiTheme="minorHAnsi" w:cstheme="minorHAnsi"/>
          <w:color w:val="000000" w:themeColor="text1"/>
        </w:rPr>
        <w:t xml:space="preserve"> curves were created with Flex-C Arch and Flex-C Trac by Flex-Ability Concepts.</w:t>
      </w:r>
    </w:p>
    <w:bookmarkEnd w:id="0"/>
    <w:p w14:paraId="34B117FA" w14:textId="77777777" w:rsidR="004331D5" w:rsidRPr="001921A6" w:rsidRDefault="004331D5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921A6">
        <w:rPr>
          <w:rFonts w:asciiTheme="minorHAnsi" w:hAnsiTheme="minorHAnsi" w:cstheme="minorHAnsi"/>
          <w:color w:val="000000" w:themeColor="text1"/>
        </w:rPr>
        <w:t> </w:t>
      </w:r>
    </w:p>
    <w:p w14:paraId="39A9ABB3" w14:textId="555583DD" w:rsidR="004331D5" w:rsidRPr="001921A6" w:rsidRDefault="004331D5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921A6">
        <w:rPr>
          <w:rFonts w:asciiTheme="minorHAnsi" w:hAnsiTheme="minorHAnsi" w:cstheme="minorHAnsi"/>
          <w:color w:val="000000" w:themeColor="text1"/>
        </w:rPr>
        <w:t>"The curves express a modern, streamlined and straightforward approach to the buffet line," says</w:t>
      </w:r>
      <w:r w:rsidR="00235C31" w:rsidRPr="001921A6">
        <w:rPr>
          <w:rFonts w:asciiTheme="minorHAnsi" w:hAnsiTheme="minorHAnsi" w:cstheme="minorHAnsi"/>
          <w:color w:val="000000" w:themeColor="text1"/>
        </w:rPr>
        <w:t xml:space="preserve"> 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Christie Pezzetta, senior associate/senior project designer at JCJ Architecture. "The layout provides the versatility to change and update </w:t>
      </w:r>
      <w:r w:rsidR="0033105A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the 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>menu and food layout for holiday</w:t>
      </w:r>
      <w:r w:rsidR="0033105A">
        <w:rPr>
          <w:rStyle w:val="Strong"/>
          <w:rFonts w:asciiTheme="minorHAnsi" w:hAnsiTheme="minorHAnsi" w:cstheme="minorHAnsi"/>
          <w:b w:val="0"/>
          <w:color w:val="000000" w:themeColor="text1"/>
        </w:rPr>
        <w:t>s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or special events. The curves maximize counter space and add movement and geometry to enable spotlighting of the made-to-order action stations."</w:t>
      </w:r>
    </w:p>
    <w:p w14:paraId="3D2CB204" w14:textId="77777777" w:rsidR="004331D5" w:rsidRPr="001921A6" w:rsidRDefault="004331D5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921A6">
        <w:rPr>
          <w:rFonts w:asciiTheme="minorHAnsi" w:hAnsiTheme="minorHAnsi" w:cstheme="minorHAnsi"/>
          <w:color w:val="000000" w:themeColor="text1"/>
        </w:rPr>
        <w:t> </w:t>
      </w:r>
    </w:p>
    <w:p w14:paraId="6BBC0F6A" w14:textId="79F692C8" w:rsidR="002419FB" w:rsidRPr="001921A6" w:rsidRDefault="004331D5" w:rsidP="001921A6">
      <w:pPr>
        <w:shd w:val="clear" w:color="auto" w:fill="FFFFFF"/>
        <w:spacing w:line="276" w:lineRule="auto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While the architect dictated the use of curves, the selection of </w:t>
      </w:r>
      <w:r w:rsidR="003B4D4D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the 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Flex-Ability </w:t>
      </w:r>
      <w:r w:rsidR="00C058DE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Concepts </w:t>
      </w:r>
      <w:r w:rsidR="003B4D4D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products </w:t>
      </w:r>
      <w:r w:rsidR="00C058DE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>was made by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the installer, Interior Building Contractors</w:t>
      </w:r>
      <w:r w:rsidR="003B4D4D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(IBC)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, Cheshire, Conn. </w:t>
      </w:r>
      <w:r w:rsidR="002419FB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The irony is the company had never heard of Flex-Ability Concepts—until Dave </w:t>
      </w:r>
      <w:r w:rsidR="004379FD" w:rsidRPr="004379FD">
        <w:rPr>
          <w:rStyle w:val="Strong"/>
          <w:rFonts w:asciiTheme="minorHAnsi" w:hAnsiTheme="minorHAnsi" w:cstheme="minorHAnsi"/>
          <w:b w:val="0"/>
          <w:color w:val="000000" w:themeColor="text1"/>
        </w:rPr>
        <w:t>Albanese</w:t>
      </w:r>
      <w:r w:rsidR="002419FB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, a product representative, visited </w:t>
      </w:r>
      <w:r w:rsidR="007D34D9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>IBC</w:t>
      </w:r>
      <w:r w:rsidR="002419FB" w:rsidRPr="001921A6">
        <w:rPr>
          <w:rStyle w:val="Strong"/>
          <w:rFonts w:asciiTheme="minorHAnsi" w:hAnsiTheme="minorHAnsi" w:cstheme="minorHAnsi"/>
          <w:b w:val="0"/>
          <w:color w:val="000000" w:themeColor="text1"/>
        </w:rPr>
        <w:t>.</w:t>
      </w:r>
    </w:p>
    <w:p w14:paraId="76B621EF" w14:textId="03D46591" w:rsidR="004331D5" w:rsidRPr="001921A6" w:rsidRDefault="004331D5" w:rsidP="001921A6">
      <w:pPr>
        <w:shd w:val="clear" w:color="auto" w:fill="FFFFFF"/>
        <w:spacing w:line="276" w:lineRule="auto"/>
        <w:rPr>
          <w:rStyle w:val="Strong"/>
          <w:rFonts w:asciiTheme="minorHAnsi" w:hAnsiTheme="minorHAnsi" w:cstheme="minorHAnsi"/>
          <w:b w:val="0"/>
          <w:color w:val="000000" w:themeColor="text1"/>
        </w:rPr>
      </w:pPr>
    </w:p>
    <w:p w14:paraId="06492B98" w14:textId="68D02004" w:rsidR="002419FB" w:rsidRPr="001921A6" w:rsidRDefault="002419FB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921A6">
        <w:rPr>
          <w:rFonts w:asciiTheme="minorHAnsi" w:hAnsiTheme="minorHAnsi" w:cstheme="minorHAnsi"/>
          <w:color w:val="000000" w:themeColor="text1"/>
        </w:rPr>
        <w:t>“Dave was visiting us, and we started talking about Festival Buffet and the curves that we needed to create,” says Bernie Ferland</w:t>
      </w:r>
      <w:r w:rsidR="004C2087" w:rsidRPr="001921A6">
        <w:rPr>
          <w:rFonts w:asciiTheme="minorHAnsi" w:hAnsiTheme="minorHAnsi" w:cstheme="minorHAnsi"/>
          <w:color w:val="000000" w:themeColor="text1"/>
        </w:rPr>
        <w:t xml:space="preserve">, project manager/estimator </w:t>
      </w:r>
      <w:r w:rsidRPr="001921A6">
        <w:rPr>
          <w:rFonts w:asciiTheme="minorHAnsi" w:hAnsiTheme="minorHAnsi" w:cstheme="minorHAnsi"/>
          <w:color w:val="000000" w:themeColor="text1"/>
        </w:rPr>
        <w:t xml:space="preserve">with </w:t>
      </w:r>
      <w:r w:rsidR="007D34D9" w:rsidRPr="001921A6">
        <w:rPr>
          <w:rFonts w:asciiTheme="minorHAnsi" w:hAnsiTheme="minorHAnsi" w:cstheme="minorHAnsi"/>
          <w:color w:val="000000" w:themeColor="text1"/>
        </w:rPr>
        <w:t>IBC</w:t>
      </w:r>
      <w:r w:rsidRPr="001921A6">
        <w:rPr>
          <w:rFonts w:asciiTheme="minorHAnsi" w:hAnsiTheme="minorHAnsi" w:cstheme="minorHAnsi"/>
          <w:color w:val="000000" w:themeColor="text1"/>
        </w:rPr>
        <w:t xml:space="preserve">. “We had not used </w:t>
      </w:r>
      <w:r w:rsidR="007D34D9" w:rsidRPr="001921A6">
        <w:rPr>
          <w:rFonts w:asciiTheme="minorHAnsi" w:hAnsiTheme="minorHAnsi" w:cstheme="minorHAnsi"/>
          <w:color w:val="000000" w:themeColor="text1"/>
        </w:rPr>
        <w:t>any products from Flex-Ability Concepts</w:t>
      </w:r>
      <w:r w:rsidRPr="001921A6">
        <w:rPr>
          <w:rFonts w:asciiTheme="minorHAnsi" w:hAnsiTheme="minorHAnsi" w:cstheme="minorHAnsi"/>
          <w:color w:val="000000" w:themeColor="text1"/>
        </w:rPr>
        <w:t xml:space="preserve"> before, but it seemed straightforward. We brought Flex-C Trac and Flex-C Arch to the table with the general contractor because of the </w:t>
      </w:r>
      <w:r w:rsidR="00291985">
        <w:rPr>
          <w:rFonts w:asciiTheme="minorHAnsi" w:hAnsiTheme="minorHAnsi" w:cstheme="minorHAnsi"/>
          <w:color w:val="000000" w:themeColor="text1"/>
        </w:rPr>
        <w:t>H</w:t>
      </w:r>
      <w:r w:rsidRPr="001921A6">
        <w:rPr>
          <w:rFonts w:asciiTheme="minorHAnsi" w:hAnsiTheme="minorHAnsi" w:cstheme="minorHAnsi"/>
          <w:color w:val="000000" w:themeColor="text1"/>
        </w:rPr>
        <w:t>ammer</w:t>
      </w:r>
      <w:r w:rsidR="00291985">
        <w:rPr>
          <w:rFonts w:asciiTheme="minorHAnsi" w:hAnsiTheme="minorHAnsi" w:cstheme="minorHAnsi"/>
          <w:color w:val="000000" w:themeColor="text1"/>
        </w:rPr>
        <w:t>-L</w:t>
      </w:r>
      <w:r w:rsidRPr="001921A6">
        <w:rPr>
          <w:rFonts w:asciiTheme="minorHAnsi" w:hAnsiTheme="minorHAnsi" w:cstheme="minorHAnsi"/>
          <w:color w:val="000000" w:themeColor="text1"/>
        </w:rPr>
        <w:t xml:space="preserve">ock system. We saw cost savings </w:t>
      </w:r>
      <w:r w:rsidR="00C058DE" w:rsidRPr="001921A6">
        <w:rPr>
          <w:rFonts w:asciiTheme="minorHAnsi" w:hAnsiTheme="minorHAnsi" w:cstheme="minorHAnsi"/>
          <w:color w:val="000000" w:themeColor="text1"/>
        </w:rPr>
        <w:t>knowing</w:t>
      </w:r>
      <w:r w:rsidRPr="001921A6">
        <w:rPr>
          <w:rFonts w:asciiTheme="minorHAnsi" w:hAnsiTheme="minorHAnsi" w:cstheme="minorHAnsi"/>
          <w:color w:val="000000" w:themeColor="text1"/>
        </w:rPr>
        <w:t xml:space="preserve"> the install would be faster</w:t>
      </w:r>
      <w:r w:rsidR="00392CF4" w:rsidRPr="001921A6">
        <w:rPr>
          <w:rFonts w:asciiTheme="minorHAnsi" w:hAnsiTheme="minorHAnsi" w:cstheme="minorHAnsi"/>
          <w:color w:val="000000" w:themeColor="text1"/>
        </w:rPr>
        <w:t xml:space="preserve"> than other curv</w:t>
      </w:r>
      <w:r w:rsidR="00C058DE" w:rsidRPr="001921A6">
        <w:rPr>
          <w:rFonts w:asciiTheme="minorHAnsi" w:hAnsiTheme="minorHAnsi" w:cstheme="minorHAnsi"/>
          <w:color w:val="000000" w:themeColor="text1"/>
        </w:rPr>
        <w:t>e</w:t>
      </w:r>
      <w:r w:rsidR="00392CF4" w:rsidRPr="001921A6">
        <w:rPr>
          <w:rFonts w:asciiTheme="minorHAnsi" w:hAnsiTheme="minorHAnsi" w:cstheme="minorHAnsi"/>
          <w:color w:val="000000" w:themeColor="text1"/>
        </w:rPr>
        <w:t xml:space="preserve"> methods</w:t>
      </w:r>
      <w:r w:rsidRPr="001921A6">
        <w:rPr>
          <w:rFonts w:asciiTheme="minorHAnsi" w:hAnsiTheme="minorHAnsi" w:cstheme="minorHAnsi"/>
          <w:color w:val="000000" w:themeColor="text1"/>
        </w:rPr>
        <w:t xml:space="preserve">.” </w:t>
      </w:r>
    </w:p>
    <w:p w14:paraId="06FC5F2F" w14:textId="70BD814B" w:rsidR="002102FD" w:rsidRPr="00E53CFF" w:rsidRDefault="002419FB" w:rsidP="001921A6">
      <w:pPr>
        <w:pStyle w:val="NormalWeb"/>
        <w:spacing w:line="276" w:lineRule="auto"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235C31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IBC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crew installed </w:t>
      </w:r>
      <w:r w:rsidR="003B4D4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50 pieces of 3 5/8” Flex-C Trac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3B4D4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130 pieces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4D4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of 3 5/8”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Flex-C </w:t>
      </w:r>
      <w:r w:rsidR="003B4D4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Arch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The systems are installed in the ceiling 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soffits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35C31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Flex-C Trac 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used to create 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curved walls, ceilings, arches</w:t>
      </w:r>
      <w:r w:rsidR="00E53CFF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 curves</w:t>
      </w:r>
      <w:r w:rsidR="00E53CFF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interior domes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, and Flex-C Arch</w:t>
      </w:r>
      <w:r w:rsidR="00E53CFF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used to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frame arches</w:t>
      </w:r>
      <w:r w:rsidR="00E53CFF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, soffits and light coves</w:t>
      </w:r>
      <w:r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Installation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both products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simple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2102FD" w:rsidRPr="00DB303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The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desired arch/curve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drawn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hard or 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concrete surface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the Flex-C Trac or Flex-C Arch is laid on the drawn line. 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Both products</w:t>
      </w:r>
      <w:r w:rsidR="00392CF4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02FD" w:rsidRPr="00DB3036">
        <w:rPr>
          <w:rFonts w:asciiTheme="minorHAnsi" w:hAnsiTheme="minorHAnsi" w:cstheme="minorHAnsi"/>
          <w:color w:val="000000" w:themeColor="text1"/>
          <w:sz w:val="24"/>
          <w:szCs w:val="24"/>
        </w:rPr>
        <w:t>should be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1985">
        <w:rPr>
          <w:rFonts w:asciiTheme="minorHAnsi" w:hAnsiTheme="minorHAnsi" w:cstheme="minorHAnsi"/>
          <w:color w:val="000000" w:themeColor="text1"/>
          <w:sz w:val="24"/>
          <w:szCs w:val="24"/>
        </w:rPr>
        <w:t>curved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hand 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to match the curve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/arch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With the Flex-C Arch 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Flex-C Trac 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sitting 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on the concrete, the </w:t>
      </w:r>
      <w:r w:rsidR="0029198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ammer</w:t>
      </w:r>
      <w:r w:rsidR="00291985">
        <w:rPr>
          <w:rFonts w:asciiTheme="minorHAnsi" w:hAnsiTheme="minorHAnsi" w:cstheme="minorHAnsi"/>
          <w:color w:val="000000" w:themeColor="text1"/>
          <w:sz w:val="24"/>
          <w:szCs w:val="24"/>
        </w:rPr>
        <w:t>-L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ock 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tabs </w:t>
      </w:r>
      <w:r w:rsidR="002102FD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hammered into place to embed them</w:t>
      </w:r>
      <w:r w:rsidR="00291985">
        <w:rPr>
          <w:rFonts w:asciiTheme="minorHAnsi" w:hAnsiTheme="minorHAnsi" w:cstheme="minorHAnsi"/>
          <w:color w:val="000000" w:themeColor="text1"/>
          <w:sz w:val="24"/>
          <w:szCs w:val="24"/>
        </w:rPr>
        <w:t>, thereby locking the shape</w:t>
      </w:r>
      <w:r w:rsidR="00392CF4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EB385D0" w14:textId="6BC2E5DB" w:rsidR="007D34D9" w:rsidRPr="001921A6" w:rsidRDefault="00B8229B" w:rsidP="001921A6">
      <w:pPr>
        <w:pStyle w:val="NormalWeb"/>
        <w:spacing w:line="276" w:lineRule="auto"/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</w:pPr>
      <w:r w:rsidRPr="001921A6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Ferland’s assumption about costs savings was correct—he says the install was efficient and </w:t>
      </w:r>
      <w:r w:rsidR="0033105A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>faster</w:t>
      </w:r>
      <w:r w:rsidRPr="001921A6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than other methods he has used. </w:t>
      </w:r>
      <w:r w:rsidR="004331D5" w:rsidRPr="001921A6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4"/>
        </w:rPr>
        <w:t>Scott Bowman, p</w:t>
      </w:r>
      <w:r w:rsidR="004331D5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roject manager with general contractor </w:t>
      </w:r>
      <w:r w:rsidR="004331D5" w:rsidRPr="001921A6">
        <w:rPr>
          <w:rStyle w:val="Emphasis"/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>A. Autiello Construction Co. Inc., Cranston, R.I. adds,</w:t>
      </w:r>
      <w:r w:rsidR="00C058DE" w:rsidRPr="001921A6">
        <w:rPr>
          <w:rStyle w:val="Emphasis"/>
          <w:rFonts w:asciiTheme="minorHAnsi" w:hAnsiTheme="minorHAnsi" w:cstheme="minorHAnsi"/>
          <w:bCs/>
          <w:i w:val="0"/>
          <w:color w:val="000000" w:themeColor="text1"/>
          <w:sz w:val="24"/>
          <w:szCs w:val="24"/>
        </w:rPr>
        <w:t xml:space="preserve"> “From </w:t>
      </w:r>
      <w:r w:rsidR="004331D5" w:rsidRPr="001921A6"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 xml:space="preserve">our perspective, the </w:t>
      </w:r>
      <w:r w:rsidR="00C058DE" w:rsidRPr="001921A6"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 xml:space="preserve">Flex-C Trac </w:t>
      </w:r>
      <w:r w:rsidR="004331D5" w:rsidRPr="001921A6"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>system was the only way to achieve the complex layering and curvature of the architect</w:t>
      </w:r>
      <w:r w:rsidR="007D34D9" w:rsidRPr="001921A6"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>’</w:t>
      </w:r>
      <w:r w:rsidR="004331D5" w:rsidRPr="001921A6">
        <w:rPr>
          <w:rStyle w:val="Strong"/>
          <w:rFonts w:asciiTheme="minorHAnsi" w:hAnsiTheme="minorHAnsi" w:cstheme="minorHAnsi"/>
          <w:b w:val="0"/>
          <w:iCs/>
          <w:color w:val="000000" w:themeColor="text1"/>
          <w:sz w:val="24"/>
          <w:szCs w:val="24"/>
        </w:rPr>
        <w:t>s soffit design and allowed us to match the serving line below."</w:t>
      </w:r>
    </w:p>
    <w:p w14:paraId="10F627EE" w14:textId="3A118E9D" w:rsidR="007D34D9" w:rsidRPr="001921A6" w:rsidRDefault="007D34D9" w:rsidP="001921A6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IBC crew found the system easy to use and </w:t>
      </w:r>
      <w:r w:rsidR="00235C31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ready to use it again </w:t>
      </w:r>
      <w:r w:rsidR="0033105A">
        <w:rPr>
          <w:rFonts w:asciiTheme="minorHAnsi" w:hAnsiTheme="minorHAnsi" w:cstheme="minorHAnsi"/>
          <w:color w:val="000000" w:themeColor="text1"/>
          <w:sz w:val="24"/>
          <w:szCs w:val="24"/>
        </w:rPr>
        <w:t>on other projects</w:t>
      </w: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This mentality is </w:t>
      </w:r>
      <w:r w:rsidR="00C058DE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why</w:t>
      </w: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firm, founded in 2011, </w:t>
      </w:r>
      <w:r w:rsidR="00C058DE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well-known in southern New England and </w:t>
      </w:r>
      <w:r w:rsidR="00C058DE"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1921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commercial drywall industry. IBC uses the latest technology and resources to meet customer demand without sacrificing time, safety and quality. </w:t>
      </w:r>
    </w:p>
    <w:p w14:paraId="4DEF5683" w14:textId="111C1DAE" w:rsidR="00343FBC" w:rsidRPr="001921A6" w:rsidRDefault="00B8229B" w:rsidP="001921A6">
      <w:pPr>
        <w:spacing w:line="276" w:lineRule="auto"/>
        <w:rPr>
          <w:rFonts w:asciiTheme="minorHAnsi" w:hAnsiTheme="minorHAnsi" w:cstheme="minorHAnsi"/>
        </w:rPr>
      </w:pPr>
      <w:r w:rsidRPr="001921A6">
        <w:rPr>
          <w:rFonts w:asciiTheme="minorHAnsi" w:hAnsiTheme="minorHAnsi" w:cstheme="minorHAnsi"/>
          <w:color w:val="000000"/>
        </w:rPr>
        <w:t>“</w:t>
      </w:r>
      <w:r w:rsidR="00343FBC" w:rsidRPr="001921A6">
        <w:rPr>
          <w:rFonts w:asciiTheme="minorHAnsi" w:hAnsiTheme="minorHAnsi" w:cstheme="minorHAnsi"/>
          <w:color w:val="000000"/>
        </w:rPr>
        <w:t>What makes us unique is our structured approach to project delivery</w:t>
      </w:r>
      <w:r w:rsidRPr="001921A6">
        <w:rPr>
          <w:rFonts w:asciiTheme="minorHAnsi" w:hAnsiTheme="minorHAnsi" w:cstheme="minorHAnsi"/>
          <w:color w:val="000000"/>
        </w:rPr>
        <w:t>,” says Patrick Ferland, vice president of estimating and procurement for IBC. “</w:t>
      </w:r>
      <w:r w:rsidR="00343FBC" w:rsidRPr="001921A6">
        <w:rPr>
          <w:rFonts w:asciiTheme="minorHAnsi" w:hAnsiTheme="minorHAnsi" w:cstheme="minorHAnsi"/>
          <w:color w:val="000000"/>
        </w:rPr>
        <w:t>As a team</w:t>
      </w:r>
      <w:r w:rsidR="00C60C99" w:rsidRPr="001921A6">
        <w:rPr>
          <w:rFonts w:asciiTheme="minorHAnsi" w:hAnsiTheme="minorHAnsi" w:cstheme="minorHAnsi"/>
          <w:color w:val="000000"/>
        </w:rPr>
        <w:t xml:space="preserve">, </w:t>
      </w:r>
      <w:r w:rsidR="00343FBC" w:rsidRPr="001921A6">
        <w:rPr>
          <w:rFonts w:asciiTheme="minorHAnsi" w:hAnsiTheme="minorHAnsi" w:cstheme="minorHAnsi"/>
          <w:color w:val="000000"/>
        </w:rPr>
        <w:t>in the office and field</w:t>
      </w:r>
      <w:r w:rsidRPr="001921A6">
        <w:rPr>
          <w:rFonts w:asciiTheme="minorHAnsi" w:hAnsiTheme="minorHAnsi" w:cstheme="minorHAnsi"/>
          <w:color w:val="000000"/>
        </w:rPr>
        <w:t>,</w:t>
      </w:r>
      <w:r w:rsidR="00343FBC" w:rsidRPr="001921A6">
        <w:rPr>
          <w:rFonts w:asciiTheme="minorHAnsi" w:hAnsiTheme="minorHAnsi" w:cstheme="minorHAnsi"/>
          <w:color w:val="000000"/>
        </w:rPr>
        <w:t xml:space="preserve"> we work together cohesively and strive for precision and excellence versus perfection. </w:t>
      </w:r>
      <w:r w:rsidR="00750989">
        <w:rPr>
          <w:rFonts w:asciiTheme="minorHAnsi" w:hAnsiTheme="minorHAnsi" w:cstheme="minorHAnsi"/>
          <w:color w:val="000000"/>
        </w:rPr>
        <w:t>But our</w:t>
      </w:r>
      <w:r w:rsidR="00343FBC" w:rsidRPr="001921A6">
        <w:rPr>
          <w:rFonts w:asciiTheme="minorHAnsi" w:hAnsiTheme="minorHAnsi" w:cstheme="minorHAnsi"/>
          <w:color w:val="000000"/>
        </w:rPr>
        <w:t xml:space="preserve"> main goal </w:t>
      </w:r>
      <w:r w:rsidR="00C60C99" w:rsidRPr="001921A6">
        <w:rPr>
          <w:rFonts w:asciiTheme="minorHAnsi" w:hAnsiTheme="minorHAnsi" w:cstheme="minorHAnsi"/>
          <w:color w:val="000000"/>
        </w:rPr>
        <w:t xml:space="preserve">always </w:t>
      </w:r>
      <w:r w:rsidR="00343FBC" w:rsidRPr="001921A6">
        <w:rPr>
          <w:rFonts w:asciiTheme="minorHAnsi" w:hAnsiTheme="minorHAnsi" w:cstheme="minorHAnsi"/>
          <w:color w:val="000000"/>
        </w:rPr>
        <w:t xml:space="preserve">is customer service and satisfaction. We </w:t>
      </w:r>
      <w:r w:rsidR="00C60C99" w:rsidRPr="001921A6">
        <w:rPr>
          <w:rFonts w:asciiTheme="minorHAnsi" w:hAnsiTheme="minorHAnsi" w:cstheme="minorHAnsi"/>
          <w:color w:val="000000"/>
        </w:rPr>
        <w:t xml:space="preserve">achieve this by </w:t>
      </w:r>
      <w:r w:rsidR="00343FBC" w:rsidRPr="001921A6">
        <w:rPr>
          <w:rFonts w:asciiTheme="minorHAnsi" w:hAnsiTheme="minorHAnsi" w:cstheme="minorHAnsi"/>
          <w:color w:val="000000"/>
        </w:rPr>
        <w:t xml:space="preserve">constantly </w:t>
      </w:r>
      <w:r w:rsidR="00C60C99" w:rsidRPr="001921A6">
        <w:rPr>
          <w:rFonts w:asciiTheme="minorHAnsi" w:hAnsiTheme="minorHAnsi" w:cstheme="minorHAnsi"/>
          <w:color w:val="000000"/>
        </w:rPr>
        <w:t>being on</w:t>
      </w:r>
      <w:r w:rsidR="00343FBC" w:rsidRPr="001921A6">
        <w:rPr>
          <w:rFonts w:asciiTheme="minorHAnsi" w:hAnsiTheme="minorHAnsi" w:cstheme="minorHAnsi"/>
          <w:color w:val="000000"/>
        </w:rPr>
        <w:t xml:space="preserve"> the cutting edge with new technology, tools, equipment and materials.</w:t>
      </w:r>
      <w:r w:rsidR="001921A6" w:rsidRPr="001921A6">
        <w:rPr>
          <w:rFonts w:asciiTheme="minorHAnsi" w:hAnsiTheme="minorHAnsi" w:cstheme="minorHAnsi"/>
          <w:color w:val="000000"/>
        </w:rPr>
        <w:t xml:space="preserve"> </w:t>
      </w:r>
      <w:r w:rsidR="00343FBC" w:rsidRPr="001921A6">
        <w:rPr>
          <w:rFonts w:asciiTheme="minorHAnsi" w:hAnsiTheme="minorHAnsi" w:cstheme="minorHAnsi"/>
          <w:color w:val="000000"/>
        </w:rPr>
        <w:t>In the case of the Foxwoods Festival Buffet project, IBC examined the project needs and deemed it beneficial both in time and cost to use the Flex</w:t>
      </w:r>
      <w:r w:rsidR="001921A6" w:rsidRPr="001921A6">
        <w:rPr>
          <w:rFonts w:asciiTheme="minorHAnsi" w:hAnsiTheme="minorHAnsi" w:cstheme="minorHAnsi"/>
          <w:color w:val="000000"/>
        </w:rPr>
        <w:t>-</w:t>
      </w:r>
      <w:r w:rsidR="00343FBC" w:rsidRPr="001921A6">
        <w:rPr>
          <w:rFonts w:asciiTheme="minorHAnsi" w:hAnsiTheme="minorHAnsi" w:cstheme="minorHAnsi"/>
          <w:color w:val="000000"/>
        </w:rPr>
        <w:t xml:space="preserve">C </w:t>
      </w:r>
      <w:proofErr w:type="spellStart"/>
      <w:r w:rsidR="00343FBC" w:rsidRPr="001921A6">
        <w:rPr>
          <w:rFonts w:asciiTheme="minorHAnsi" w:hAnsiTheme="minorHAnsi" w:cstheme="minorHAnsi"/>
          <w:color w:val="000000"/>
        </w:rPr>
        <w:t>Tra</w:t>
      </w:r>
      <w:r w:rsidR="001921A6" w:rsidRPr="001921A6">
        <w:rPr>
          <w:rFonts w:asciiTheme="minorHAnsi" w:hAnsiTheme="minorHAnsi" w:cstheme="minorHAnsi"/>
          <w:color w:val="000000"/>
        </w:rPr>
        <w:t>c</w:t>
      </w:r>
      <w:proofErr w:type="spellEnd"/>
      <w:r w:rsidR="00343FBC" w:rsidRPr="001921A6">
        <w:rPr>
          <w:rFonts w:asciiTheme="minorHAnsi" w:hAnsiTheme="minorHAnsi" w:cstheme="minorHAnsi"/>
          <w:color w:val="000000"/>
        </w:rPr>
        <w:t xml:space="preserve"> and </w:t>
      </w:r>
      <w:r w:rsidR="0062412C">
        <w:rPr>
          <w:rFonts w:asciiTheme="minorHAnsi" w:hAnsiTheme="minorHAnsi" w:cstheme="minorHAnsi"/>
          <w:color w:val="000000"/>
        </w:rPr>
        <w:t xml:space="preserve">Flex-C </w:t>
      </w:r>
      <w:r w:rsidR="00343FBC" w:rsidRPr="001921A6">
        <w:rPr>
          <w:rFonts w:asciiTheme="minorHAnsi" w:hAnsiTheme="minorHAnsi" w:cstheme="minorHAnsi"/>
          <w:color w:val="000000"/>
        </w:rPr>
        <w:t>Arch. It ensured that the project maintained high standards of quality while completing the project on time and on budget.</w:t>
      </w:r>
      <w:r w:rsidR="001921A6" w:rsidRPr="001921A6">
        <w:rPr>
          <w:rFonts w:asciiTheme="minorHAnsi" w:hAnsiTheme="minorHAnsi" w:cstheme="minorHAnsi"/>
          <w:color w:val="000000"/>
        </w:rPr>
        <w:t>”</w:t>
      </w:r>
    </w:p>
    <w:p w14:paraId="56BC9550" w14:textId="77777777" w:rsidR="00343FBC" w:rsidRPr="001921A6" w:rsidRDefault="00343FBC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lang w:eastAsia="ja-JP"/>
        </w:rPr>
      </w:pPr>
    </w:p>
    <w:p w14:paraId="0A9BA551" w14:textId="70AA083D" w:rsidR="00235C31" w:rsidRPr="001921A6" w:rsidRDefault="00235C31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lang w:eastAsia="ja-JP"/>
        </w:rPr>
      </w:pPr>
      <w:r w:rsidRPr="001921A6">
        <w:rPr>
          <w:rFonts w:asciiTheme="minorHAnsi" w:hAnsiTheme="minorHAnsi" w:cstheme="minorHAnsi"/>
          <w:color w:val="000000" w:themeColor="text1"/>
          <w:lang w:eastAsia="ja-JP"/>
        </w:rPr>
        <w:t xml:space="preserve">Rainmaker Buffet opened in </w:t>
      </w:r>
      <w:r w:rsidR="00C058DE" w:rsidRPr="001921A6">
        <w:rPr>
          <w:rFonts w:asciiTheme="minorHAnsi" w:hAnsiTheme="minorHAnsi" w:cstheme="minorHAnsi"/>
          <w:color w:val="000000" w:themeColor="text1"/>
          <w:lang w:eastAsia="ja-JP"/>
        </w:rPr>
        <w:t>May and offers a casual dining experience at the resort casino</w:t>
      </w:r>
      <w:r w:rsidR="008320CD" w:rsidRPr="001921A6">
        <w:rPr>
          <w:rFonts w:asciiTheme="minorHAnsi" w:hAnsiTheme="minorHAnsi" w:cstheme="minorHAnsi"/>
          <w:color w:val="000000" w:themeColor="text1"/>
          <w:lang w:eastAsia="ja-JP"/>
        </w:rPr>
        <w:t xml:space="preserve"> with seating for 500 people. </w:t>
      </w:r>
      <w:r w:rsidR="00C058DE" w:rsidRPr="001921A6">
        <w:rPr>
          <w:rFonts w:asciiTheme="minorHAnsi" w:hAnsiTheme="minorHAnsi" w:cstheme="minorHAnsi"/>
          <w:color w:val="000000" w:themeColor="text1"/>
          <w:lang w:eastAsia="ja-JP"/>
        </w:rPr>
        <w:t>They say eating there make</w:t>
      </w:r>
      <w:r w:rsidR="008320CD" w:rsidRPr="001921A6">
        <w:rPr>
          <w:rFonts w:asciiTheme="minorHAnsi" w:hAnsiTheme="minorHAnsi" w:cstheme="minorHAnsi"/>
          <w:color w:val="000000" w:themeColor="text1"/>
          <w:lang w:eastAsia="ja-JP"/>
        </w:rPr>
        <w:t>s</w:t>
      </w:r>
      <w:r w:rsidR="00C058DE" w:rsidRPr="001921A6">
        <w:rPr>
          <w:rFonts w:asciiTheme="minorHAnsi" w:hAnsiTheme="minorHAnsi" w:cstheme="minorHAnsi"/>
          <w:color w:val="000000" w:themeColor="text1"/>
          <w:lang w:eastAsia="ja-JP"/>
        </w:rPr>
        <w:t xml:space="preserve"> you feel like you hit the jackpot. </w:t>
      </w:r>
      <w:r w:rsidR="008320CD" w:rsidRPr="001921A6">
        <w:rPr>
          <w:rFonts w:asciiTheme="minorHAnsi" w:hAnsiTheme="minorHAnsi" w:cstheme="minorHAnsi"/>
          <w:color w:val="000000" w:themeColor="text1"/>
          <w:lang w:eastAsia="ja-JP"/>
        </w:rPr>
        <w:t xml:space="preserve">The design and construction team thinks this might have something to do with the inviting design that allows 70,000 people a month to flow through </w:t>
      </w:r>
      <w:r w:rsidR="0033105A">
        <w:rPr>
          <w:rFonts w:asciiTheme="minorHAnsi" w:hAnsiTheme="minorHAnsi" w:cstheme="minorHAnsi"/>
          <w:color w:val="000000" w:themeColor="text1"/>
          <w:lang w:eastAsia="ja-JP"/>
        </w:rPr>
        <w:t xml:space="preserve">the </w:t>
      </w:r>
      <w:r w:rsidR="008320CD" w:rsidRPr="001921A6">
        <w:rPr>
          <w:rFonts w:asciiTheme="minorHAnsi" w:hAnsiTheme="minorHAnsi" w:cstheme="minorHAnsi"/>
          <w:color w:val="000000" w:themeColor="text1"/>
          <w:lang w:eastAsia="ja-JP"/>
        </w:rPr>
        <w:t>curved space</w:t>
      </w:r>
      <w:r w:rsidR="003B4D4D" w:rsidRPr="001921A6">
        <w:rPr>
          <w:rFonts w:asciiTheme="minorHAnsi" w:hAnsiTheme="minorHAnsi" w:cstheme="minorHAnsi"/>
          <w:color w:val="000000" w:themeColor="text1"/>
          <w:lang w:eastAsia="ja-JP"/>
        </w:rPr>
        <w:t>s</w:t>
      </w:r>
      <w:r w:rsidR="008320CD" w:rsidRPr="001921A6">
        <w:rPr>
          <w:rFonts w:asciiTheme="minorHAnsi" w:hAnsiTheme="minorHAnsi" w:cstheme="minorHAnsi"/>
          <w:color w:val="000000" w:themeColor="text1"/>
          <w:lang w:eastAsia="ja-JP"/>
        </w:rPr>
        <w:t xml:space="preserve">. </w:t>
      </w:r>
    </w:p>
    <w:p w14:paraId="69264F62" w14:textId="77777777" w:rsidR="00235C31" w:rsidRPr="00877288" w:rsidRDefault="00235C31" w:rsidP="001921A6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lang w:eastAsia="ja-JP"/>
        </w:rPr>
      </w:pPr>
    </w:p>
    <w:p w14:paraId="713C2719" w14:textId="6CEB27E4" w:rsidR="004B5B75" w:rsidRPr="00877288" w:rsidRDefault="00E262DD" w:rsidP="001921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7288">
        <w:rPr>
          <w:rFonts w:asciiTheme="minorHAnsi" w:hAnsiTheme="minorHAnsi" w:cstheme="minorHAnsi"/>
          <w:color w:val="000000" w:themeColor="text1"/>
        </w:rPr>
        <w:t>For more information about Fl</w:t>
      </w:r>
      <w:r w:rsidR="00A6141E" w:rsidRPr="00877288">
        <w:rPr>
          <w:rFonts w:asciiTheme="minorHAnsi" w:hAnsiTheme="minorHAnsi" w:cstheme="minorHAnsi"/>
          <w:color w:val="000000" w:themeColor="text1"/>
        </w:rPr>
        <w:t>e</w:t>
      </w:r>
      <w:r w:rsidRPr="00877288">
        <w:rPr>
          <w:rFonts w:asciiTheme="minorHAnsi" w:hAnsiTheme="minorHAnsi" w:cstheme="minorHAnsi"/>
          <w:color w:val="000000" w:themeColor="text1"/>
        </w:rPr>
        <w:t xml:space="preserve">x-Ability Concepts and its products for commercial and residential applications, call </w:t>
      </w:r>
      <w:hyperlink r:id="rId8" w:history="1">
        <w:r w:rsidRPr="00877288">
          <w:rPr>
            <w:rStyle w:val="Hyperlink"/>
            <w:rFonts w:asciiTheme="minorHAnsi" w:hAnsiTheme="minorHAnsi" w:cstheme="minorHAnsi"/>
            <w:color w:val="000000" w:themeColor="text1"/>
          </w:rPr>
          <w:t>866-443-3539</w:t>
        </w:r>
      </w:hyperlink>
      <w:r w:rsidRPr="00877288">
        <w:rPr>
          <w:rFonts w:asciiTheme="minorHAnsi" w:hAnsiTheme="minorHAnsi" w:cstheme="minorHAnsi"/>
          <w:color w:val="000000" w:themeColor="text1"/>
        </w:rPr>
        <w:t xml:space="preserve"> or visit </w:t>
      </w:r>
      <w:hyperlink r:id="rId9" w:history="1">
        <w:r w:rsidRPr="00877288">
          <w:rPr>
            <w:rStyle w:val="Hyperlink"/>
            <w:rFonts w:asciiTheme="minorHAnsi" w:hAnsiTheme="minorHAnsi" w:cstheme="minorHAnsi"/>
            <w:color w:val="000000" w:themeColor="text1"/>
          </w:rPr>
          <w:t>www.flexabilityconcepts.com</w:t>
        </w:r>
      </w:hyperlink>
      <w:r w:rsidRPr="00877288">
        <w:rPr>
          <w:rFonts w:asciiTheme="minorHAnsi" w:hAnsiTheme="minorHAnsi" w:cstheme="minorHAnsi"/>
          <w:color w:val="000000" w:themeColor="text1"/>
        </w:rPr>
        <w:t>.</w:t>
      </w:r>
      <w:r w:rsidR="004B5B75" w:rsidRPr="00877288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13DFF" w14:textId="77777777" w:rsidR="004B5B75" w:rsidRPr="00877288" w:rsidRDefault="004B5B75" w:rsidP="004B5B75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9237A74" w14:textId="2BB4CC17" w:rsidR="00E262DD" w:rsidRPr="00877288" w:rsidRDefault="000E4815" w:rsidP="004B5B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77288">
        <w:rPr>
          <w:rFonts w:asciiTheme="minorHAnsi" w:hAnsiTheme="minorHAnsi" w:cstheme="minorHAnsi"/>
          <w:color w:val="000000" w:themeColor="text1"/>
        </w:rPr>
        <w:t>###</w:t>
      </w:r>
    </w:p>
    <w:p w14:paraId="43A43FB2" w14:textId="77777777" w:rsidR="004B5B75" w:rsidRPr="00877288" w:rsidRDefault="004B5B75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11D8FDA" w14:textId="2E2FFC20" w:rsidR="0092066E" w:rsidRDefault="00E262DD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7288">
        <w:rPr>
          <w:rFonts w:asciiTheme="minorHAnsi" w:hAnsiTheme="minorHAnsi" w:cstheme="minorHAnsi"/>
          <w:b/>
          <w:color w:val="000000" w:themeColor="text1"/>
        </w:rPr>
        <w:lastRenderedPageBreak/>
        <w:t>Flex-Ability Concept</w:t>
      </w:r>
      <w:r w:rsidR="00AE62A1" w:rsidRPr="00877288">
        <w:rPr>
          <w:rFonts w:asciiTheme="minorHAnsi" w:hAnsiTheme="minorHAnsi" w:cstheme="minorHAnsi"/>
          <w:b/>
          <w:color w:val="000000" w:themeColor="text1"/>
        </w:rPr>
        <w:t>s</w:t>
      </w:r>
      <w:r w:rsidR="00AE62A1" w:rsidRPr="00877288">
        <w:rPr>
          <w:rFonts w:asciiTheme="minorHAnsi" w:hAnsiTheme="minorHAnsi" w:cstheme="minorHAnsi"/>
          <w:color w:val="000000" w:themeColor="text1"/>
        </w:rPr>
        <w:t xml:space="preserve"> </w:t>
      </w:r>
      <w:r w:rsidR="009244E3" w:rsidRPr="00877288">
        <w:rPr>
          <w:rFonts w:asciiTheme="minorHAnsi" w:hAnsiTheme="minorHAnsi" w:cstheme="minorHAnsi"/>
          <w:color w:val="000000" w:themeColor="text1"/>
        </w:rPr>
        <w:t>pioneered t</w:t>
      </w:r>
      <w:r w:rsidRPr="00877288">
        <w:rPr>
          <w:rFonts w:asciiTheme="minorHAnsi" w:hAnsiTheme="minorHAnsi" w:cstheme="minorHAnsi"/>
          <w:color w:val="000000" w:themeColor="text1"/>
        </w:rPr>
        <w:t xml:space="preserve">he development of flexible framing products. </w:t>
      </w:r>
      <w:r w:rsidR="00496F27" w:rsidRPr="00877288">
        <w:rPr>
          <w:rFonts w:asciiTheme="minorHAnsi" w:hAnsiTheme="minorHAnsi" w:cstheme="minorHAnsi"/>
          <w:color w:val="000000" w:themeColor="text1"/>
        </w:rPr>
        <w:t>P</w:t>
      </w:r>
      <w:r w:rsidRPr="00877288">
        <w:rPr>
          <w:rFonts w:asciiTheme="minorHAnsi" w:hAnsiTheme="minorHAnsi" w:cstheme="minorHAnsi"/>
          <w:color w:val="000000" w:themeColor="text1"/>
        </w:rPr>
        <w:t>atented Flex</w:t>
      </w:r>
      <w:r w:rsidR="00E5444D" w:rsidRPr="00877288">
        <w:rPr>
          <w:rFonts w:asciiTheme="minorHAnsi" w:hAnsiTheme="minorHAnsi" w:cstheme="minorHAnsi"/>
          <w:color w:val="000000" w:themeColor="text1"/>
        </w:rPr>
        <w:t>-C Trac can be curved by hand on</w:t>
      </w:r>
      <w:r w:rsidRPr="00877288">
        <w:rPr>
          <w:rFonts w:asciiTheme="minorHAnsi" w:hAnsiTheme="minorHAnsi" w:cstheme="minorHAnsi"/>
          <w:color w:val="000000" w:themeColor="text1"/>
        </w:rPr>
        <w:t xml:space="preserve"> the jobsite and </w:t>
      </w:r>
      <w:r w:rsidR="000E2A11" w:rsidRPr="00877288">
        <w:rPr>
          <w:rFonts w:asciiTheme="minorHAnsi" w:hAnsiTheme="minorHAnsi" w:cstheme="minorHAnsi"/>
          <w:color w:val="000000" w:themeColor="text1"/>
        </w:rPr>
        <w:t>is</w:t>
      </w:r>
      <w:r w:rsidRPr="00877288">
        <w:rPr>
          <w:rFonts w:asciiTheme="minorHAnsi" w:hAnsiTheme="minorHAnsi" w:cstheme="minorHAnsi"/>
          <w:color w:val="000000" w:themeColor="text1"/>
        </w:rPr>
        <w:t xml:space="preserve"> the brand by which all others are measured. Flex-Ability Concepts has continued to add new sizes and gauges to its Flex-C Trac product offering.</w:t>
      </w:r>
      <w:r w:rsidR="00472EC2" w:rsidRPr="00877288">
        <w:rPr>
          <w:rFonts w:asciiTheme="minorHAnsi" w:hAnsiTheme="minorHAnsi" w:cstheme="minorHAnsi"/>
          <w:color w:val="000000" w:themeColor="text1"/>
        </w:rPr>
        <w:t xml:space="preserve"> Other products include </w:t>
      </w:r>
      <w:r w:rsidR="00AE62A1" w:rsidRPr="00877288">
        <w:rPr>
          <w:rFonts w:asciiTheme="minorHAnsi" w:hAnsiTheme="minorHAnsi" w:cstheme="minorHAnsi"/>
          <w:color w:val="000000" w:themeColor="text1"/>
        </w:rPr>
        <w:t>Flex-C Angle;</w:t>
      </w:r>
      <w:r w:rsidR="00472EC2" w:rsidRPr="00877288">
        <w:rPr>
          <w:rFonts w:asciiTheme="minorHAnsi" w:hAnsiTheme="minorHAnsi" w:cstheme="minorHAnsi"/>
          <w:color w:val="000000" w:themeColor="text1"/>
        </w:rPr>
        <w:t xml:space="preserve"> </w:t>
      </w:r>
      <w:r w:rsidR="00E5444D" w:rsidRPr="00877288">
        <w:rPr>
          <w:rFonts w:asciiTheme="minorHAnsi" w:hAnsiTheme="minorHAnsi" w:cstheme="minorHAnsi"/>
          <w:color w:val="000000" w:themeColor="text1"/>
        </w:rPr>
        <w:t xml:space="preserve">Flex-C Arch; </w:t>
      </w:r>
      <w:r w:rsidR="00AE62A1" w:rsidRPr="00877288">
        <w:rPr>
          <w:rFonts w:asciiTheme="minorHAnsi" w:hAnsiTheme="minorHAnsi" w:cstheme="minorHAnsi"/>
          <w:color w:val="000000" w:themeColor="text1"/>
        </w:rPr>
        <w:t>Flex-C Header; Quick Q</w:t>
      </w:r>
      <w:r w:rsidR="00472EC2" w:rsidRPr="00877288">
        <w:rPr>
          <w:rFonts w:asciiTheme="minorHAnsi" w:hAnsiTheme="minorHAnsi" w:cstheme="minorHAnsi"/>
          <w:color w:val="000000" w:themeColor="text1"/>
        </w:rPr>
        <w:t>urve Plate</w:t>
      </w:r>
      <w:r w:rsidR="00AE62A1" w:rsidRPr="00877288">
        <w:rPr>
          <w:rFonts w:asciiTheme="minorHAnsi" w:hAnsiTheme="minorHAnsi" w:cstheme="minorHAnsi"/>
          <w:color w:val="000000" w:themeColor="text1"/>
        </w:rPr>
        <w:t>;</w:t>
      </w:r>
      <w:r w:rsidR="00472EC2" w:rsidRPr="00877288">
        <w:rPr>
          <w:rFonts w:asciiTheme="minorHAnsi" w:hAnsiTheme="minorHAnsi" w:cstheme="minorHAnsi"/>
          <w:color w:val="000000" w:themeColor="text1"/>
        </w:rPr>
        <w:t xml:space="preserve"> and Three Legged Dog</w:t>
      </w:r>
      <w:r w:rsidR="00A04981" w:rsidRPr="00877288">
        <w:rPr>
          <w:rFonts w:asciiTheme="minorHAnsi" w:hAnsiTheme="minorHAnsi" w:cstheme="minorHAnsi"/>
          <w:color w:val="000000" w:themeColor="text1"/>
        </w:rPr>
        <w:t>,</w:t>
      </w:r>
      <w:r w:rsidR="00AE62A1" w:rsidRPr="00877288">
        <w:rPr>
          <w:rFonts w:asciiTheme="minorHAnsi" w:hAnsiTheme="minorHAnsi" w:cstheme="minorHAnsi"/>
          <w:color w:val="000000" w:themeColor="text1"/>
        </w:rPr>
        <w:t xml:space="preserve"> a complete line of deflection clips</w:t>
      </w:r>
      <w:r w:rsidR="00472EC2" w:rsidRPr="00877288">
        <w:rPr>
          <w:rFonts w:asciiTheme="minorHAnsi" w:hAnsiTheme="minorHAnsi" w:cstheme="minorHAnsi"/>
          <w:color w:val="000000" w:themeColor="text1"/>
        </w:rPr>
        <w:t>.</w:t>
      </w:r>
    </w:p>
    <w:p w14:paraId="01E813F2" w14:textId="3F51E6DB" w:rsidR="00DB3036" w:rsidRDefault="00DB3036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4124563" w14:textId="79C7F58D" w:rsidR="00DB3036" w:rsidRDefault="00DB3036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Photos are available at: </w:t>
      </w:r>
      <w:hyperlink r:id="rId10" w:history="1">
        <w:r w:rsidR="00BA127C" w:rsidRPr="002344DB">
          <w:rPr>
            <w:rStyle w:val="Hyperlink"/>
            <w:rFonts w:asciiTheme="minorHAnsi" w:hAnsiTheme="minorHAnsi" w:cstheme="minorHAnsi"/>
          </w:rPr>
          <w:t>https://www.dropbox.com/sh/2q972en3cyr1w3u/AABfmUaSAryprWpIL2PmYWBAa?dl=0</w:t>
        </w:r>
      </w:hyperlink>
    </w:p>
    <w:p w14:paraId="0D9B6DFC" w14:textId="77777777" w:rsidR="00983014" w:rsidRPr="00877288" w:rsidRDefault="00983014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ED70862" w14:textId="77777777" w:rsidR="00EA2D45" w:rsidRPr="00877288" w:rsidRDefault="00EA2D45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7288">
        <w:rPr>
          <w:rFonts w:asciiTheme="minorHAnsi" w:hAnsiTheme="minorHAnsi" w:cstheme="minorHAnsi"/>
          <w:color w:val="000000" w:themeColor="text1"/>
        </w:rPr>
        <w:t>Editorial contact:</w:t>
      </w:r>
    </w:p>
    <w:p w14:paraId="3A69550B" w14:textId="02013657" w:rsidR="00403F51" w:rsidRPr="00877288" w:rsidRDefault="00E04533" w:rsidP="009E2846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 w:rsidRPr="00877288">
        <w:rPr>
          <w:rFonts w:asciiTheme="minorHAnsi" w:hAnsiTheme="minorHAnsi" w:cstheme="minorHAnsi"/>
          <w:color w:val="000000" w:themeColor="text1"/>
        </w:rPr>
        <w:t>Kate G</w:t>
      </w:r>
      <w:r w:rsidR="00FD3FDE" w:rsidRPr="00877288">
        <w:rPr>
          <w:rFonts w:asciiTheme="minorHAnsi" w:hAnsiTheme="minorHAnsi" w:cstheme="minorHAnsi"/>
          <w:color w:val="000000" w:themeColor="text1"/>
        </w:rPr>
        <w:t>awlik</w:t>
      </w:r>
      <w:r w:rsidR="005127D0" w:rsidRPr="00877288">
        <w:rPr>
          <w:rFonts w:asciiTheme="minorHAnsi" w:hAnsiTheme="minorHAnsi" w:cstheme="minorHAnsi"/>
          <w:color w:val="000000" w:themeColor="text1"/>
        </w:rPr>
        <w:t xml:space="preserve">, </w:t>
      </w:r>
      <w:r w:rsidR="005127D0" w:rsidRPr="00877288">
        <w:rPr>
          <w:rFonts w:asciiTheme="minorHAnsi" w:hAnsiTheme="minorHAnsi" w:cstheme="minorHAnsi"/>
          <w:i/>
          <w:color w:val="000000" w:themeColor="text1"/>
        </w:rPr>
        <w:t>freelance by Kate</w:t>
      </w:r>
    </w:p>
    <w:p w14:paraId="75F05EBC" w14:textId="77777777" w:rsidR="00FD3FDE" w:rsidRPr="00877288" w:rsidRDefault="00FD3FDE" w:rsidP="009E284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77288">
        <w:rPr>
          <w:rFonts w:asciiTheme="minorHAnsi" w:hAnsiTheme="minorHAnsi" w:cstheme="minorHAnsi"/>
          <w:color w:val="000000" w:themeColor="text1"/>
        </w:rPr>
        <w:t>773-458-4901</w:t>
      </w:r>
    </w:p>
    <w:p w14:paraId="216F470A" w14:textId="77777777" w:rsidR="009D349F" w:rsidRPr="00877288" w:rsidRDefault="00B41E45" w:rsidP="009E2846">
      <w:pPr>
        <w:spacing w:line="276" w:lineRule="auto"/>
        <w:rPr>
          <w:rStyle w:val="Hyperlink"/>
          <w:rFonts w:asciiTheme="minorHAnsi" w:hAnsiTheme="minorHAnsi" w:cstheme="minorHAnsi"/>
          <w:color w:val="000000" w:themeColor="text1"/>
        </w:rPr>
      </w:pPr>
      <w:hyperlink r:id="rId11" w:history="1">
        <w:r w:rsidR="00765666" w:rsidRPr="00877288">
          <w:rPr>
            <w:rStyle w:val="Hyperlink"/>
            <w:rFonts w:asciiTheme="minorHAnsi" w:hAnsiTheme="minorHAnsi" w:cstheme="minorHAnsi"/>
            <w:color w:val="000000" w:themeColor="text1"/>
          </w:rPr>
          <w:t>kategawlik@gmail.com</w:t>
        </w:r>
      </w:hyperlink>
    </w:p>
    <w:p w14:paraId="39001FAD" w14:textId="77777777" w:rsidR="004B5B75" w:rsidRPr="00877288" w:rsidRDefault="004B5B75">
      <w:pPr>
        <w:spacing w:line="276" w:lineRule="auto"/>
        <w:rPr>
          <w:rStyle w:val="Hyperlink"/>
          <w:rFonts w:asciiTheme="minorHAnsi" w:hAnsiTheme="minorHAnsi" w:cstheme="minorHAnsi"/>
          <w:color w:val="000000" w:themeColor="text1"/>
        </w:rPr>
      </w:pPr>
    </w:p>
    <w:sectPr w:rsidR="004B5B75" w:rsidRPr="00877288" w:rsidSect="002D49B1">
      <w:headerReference w:type="default" r:id="rId12"/>
      <w:footerReference w:type="default" r:id="rId13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2ED2" w14:textId="77777777" w:rsidR="009F5450" w:rsidRDefault="009F5450" w:rsidP="001154DD">
      <w:r>
        <w:separator/>
      </w:r>
    </w:p>
  </w:endnote>
  <w:endnote w:type="continuationSeparator" w:id="0">
    <w:p w14:paraId="1E6760F2" w14:textId="77777777" w:rsidR="009F5450" w:rsidRDefault="009F5450" w:rsidP="001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FCB4" w14:textId="77777777" w:rsidR="00EF1F5F" w:rsidRDefault="00EF1F5F" w:rsidP="00BD159D">
    <w:pPr>
      <w:pStyle w:val="Footer"/>
    </w:pPr>
    <w:r>
      <w:rPr>
        <w:rFonts w:cs="Arial"/>
        <w:color w:val="434343"/>
        <w:sz w:val="24"/>
        <w:szCs w:val="24"/>
      </w:rPr>
      <w:t>866-443-3539</w:t>
    </w:r>
    <w:r>
      <w:rPr>
        <w:rFonts w:cs="Arial"/>
        <w:color w:val="434343"/>
        <w:sz w:val="24"/>
        <w:szCs w:val="24"/>
      </w:rPr>
      <w:tab/>
    </w:r>
    <w:r>
      <w:rPr>
        <w:rFonts w:cs="Arial"/>
        <w:color w:val="434343"/>
        <w:sz w:val="24"/>
        <w:szCs w:val="24"/>
      </w:rPr>
      <w:tab/>
      <w:t xml:space="preserve"> www.flexabilityconcepts.com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49D7" w14:textId="77777777" w:rsidR="009F5450" w:rsidRDefault="009F5450" w:rsidP="001154DD">
      <w:r>
        <w:separator/>
      </w:r>
    </w:p>
  </w:footnote>
  <w:footnote w:type="continuationSeparator" w:id="0">
    <w:p w14:paraId="56E01239" w14:textId="77777777" w:rsidR="009F5450" w:rsidRDefault="009F5450" w:rsidP="0011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8749" w:tblpY="897"/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510"/>
    </w:tblGrid>
    <w:tr w:rsidR="00EF1F5F" w14:paraId="01C3BACC" w14:textId="77777777" w:rsidTr="00BD159D">
      <w:trPr>
        <w:trHeight w:val="1275"/>
      </w:trPr>
      <w:tc>
        <w:tcPr>
          <w:tcW w:w="2510" w:type="dxa"/>
          <w:tcMar>
            <w:top w:w="200" w:type="nil"/>
            <w:left w:w="100" w:type="nil"/>
            <w:bottom w:w="100" w:type="nil"/>
            <w:right w:w="200" w:type="nil"/>
          </w:tcMar>
        </w:tcPr>
        <w:p w14:paraId="130418B5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b/>
              <w:bCs/>
              <w:color w:val="434343"/>
              <w:sz w:val="18"/>
              <w:szCs w:val="18"/>
            </w:rPr>
            <w:t>Flex-Ability Concepts</w:t>
          </w:r>
        </w:p>
        <w:p w14:paraId="1F349C9E" w14:textId="77777777" w:rsidR="00EF1F5F" w:rsidRDefault="00110C92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>
            <w:rPr>
              <w:rFonts w:cs="Arial"/>
              <w:color w:val="434343"/>
              <w:sz w:val="18"/>
              <w:szCs w:val="18"/>
            </w:rPr>
            <w:t>5500 W. Reno Ave.</w:t>
          </w:r>
          <w:r w:rsidR="00EF1F5F" w:rsidRPr="000E4815">
            <w:rPr>
              <w:rFonts w:cs="Arial"/>
              <w:color w:val="434343"/>
              <w:sz w:val="18"/>
              <w:szCs w:val="18"/>
            </w:rPr>
            <w:t xml:space="preserve"> </w:t>
          </w:r>
        </w:p>
        <w:p w14:paraId="40690A1A" w14:textId="77777777" w:rsidR="00EF1F5F" w:rsidRPr="000E4815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  <w:sz w:val="18"/>
              <w:szCs w:val="18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Suite 300</w:t>
          </w:r>
        </w:p>
        <w:p w14:paraId="18B563D6" w14:textId="77777777" w:rsidR="00EF1F5F" w:rsidRDefault="00EF1F5F" w:rsidP="00BD159D">
          <w:pPr>
            <w:widowControl w:val="0"/>
            <w:autoSpaceDE w:val="0"/>
            <w:autoSpaceDN w:val="0"/>
            <w:adjustRightInd w:val="0"/>
            <w:rPr>
              <w:rFonts w:cs="Arial"/>
              <w:color w:val="434343"/>
            </w:rPr>
          </w:pPr>
          <w:r w:rsidRPr="000E4815">
            <w:rPr>
              <w:rFonts w:cs="Arial"/>
              <w:color w:val="434343"/>
              <w:sz w:val="18"/>
              <w:szCs w:val="18"/>
            </w:rPr>
            <w:t>Oklahoma City, OK 73127</w:t>
          </w:r>
        </w:p>
      </w:tc>
    </w:tr>
  </w:tbl>
  <w:p w14:paraId="4CE1E479" w14:textId="77777777" w:rsidR="00EF1F5F" w:rsidRDefault="00EF1F5F">
    <w:pPr>
      <w:pStyle w:val="Header"/>
    </w:pPr>
  </w:p>
  <w:p w14:paraId="1106D0ED" w14:textId="77777777" w:rsidR="00EF1F5F" w:rsidRDefault="00EF1F5F">
    <w:pPr>
      <w:pStyle w:val="Header"/>
    </w:pPr>
    <w:r>
      <w:rPr>
        <w:noProof/>
      </w:rPr>
      <w:drawing>
        <wp:inline distT="0" distB="0" distL="0" distR="0" wp14:anchorId="5ACC56BE" wp14:editId="6C2891C2">
          <wp:extent cx="2514600" cy="1048538"/>
          <wp:effectExtent l="0" t="0" r="0" b="0"/>
          <wp:docPr id="1" name="Picture 1" descr="Macintosh HD:Users:katherinegawlik:Desktop:Flex Logo Gold with Blk Tr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erinegawlik:Desktop:Flex Logo Gold with Blk Tr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B2A3B"/>
    <w:multiLevelType w:val="multilevel"/>
    <w:tmpl w:val="B8B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E61A1"/>
    <w:multiLevelType w:val="multilevel"/>
    <w:tmpl w:val="77429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D1780"/>
    <w:multiLevelType w:val="multilevel"/>
    <w:tmpl w:val="7FD0B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96B59"/>
    <w:multiLevelType w:val="multilevel"/>
    <w:tmpl w:val="F4A4D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CF"/>
    <w:rsid w:val="00000AE1"/>
    <w:rsid w:val="000018C2"/>
    <w:rsid w:val="00003F43"/>
    <w:rsid w:val="0000482D"/>
    <w:rsid w:val="00006D52"/>
    <w:rsid w:val="00030900"/>
    <w:rsid w:val="0003151D"/>
    <w:rsid w:val="00031EFB"/>
    <w:rsid w:val="00040D06"/>
    <w:rsid w:val="00045E2A"/>
    <w:rsid w:val="00047911"/>
    <w:rsid w:val="00051C5D"/>
    <w:rsid w:val="000543C5"/>
    <w:rsid w:val="00067B02"/>
    <w:rsid w:val="00085EB3"/>
    <w:rsid w:val="00097714"/>
    <w:rsid w:val="000A4DE7"/>
    <w:rsid w:val="000B6F15"/>
    <w:rsid w:val="000C0134"/>
    <w:rsid w:val="000C4C0F"/>
    <w:rsid w:val="000D2218"/>
    <w:rsid w:val="000D57EC"/>
    <w:rsid w:val="000D6017"/>
    <w:rsid w:val="000E2A11"/>
    <w:rsid w:val="000E4815"/>
    <w:rsid w:val="000F2C25"/>
    <w:rsid w:val="000F5D3B"/>
    <w:rsid w:val="000F6DDF"/>
    <w:rsid w:val="001035CF"/>
    <w:rsid w:val="00110C92"/>
    <w:rsid w:val="00112C21"/>
    <w:rsid w:val="001154DD"/>
    <w:rsid w:val="0011584C"/>
    <w:rsid w:val="00122535"/>
    <w:rsid w:val="00123B23"/>
    <w:rsid w:val="00130125"/>
    <w:rsid w:val="00147A46"/>
    <w:rsid w:val="0015353D"/>
    <w:rsid w:val="00155107"/>
    <w:rsid w:val="00161B36"/>
    <w:rsid w:val="001662A1"/>
    <w:rsid w:val="0017529E"/>
    <w:rsid w:val="0018471D"/>
    <w:rsid w:val="0019047C"/>
    <w:rsid w:val="001921A6"/>
    <w:rsid w:val="001A5EBF"/>
    <w:rsid w:val="001B07B0"/>
    <w:rsid w:val="001C37B7"/>
    <w:rsid w:val="001C3EF2"/>
    <w:rsid w:val="001C6FD7"/>
    <w:rsid w:val="001D020E"/>
    <w:rsid w:val="001D2B6B"/>
    <w:rsid w:val="001D3F4F"/>
    <w:rsid w:val="001D4410"/>
    <w:rsid w:val="001D5F66"/>
    <w:rsid w:val="001E2FE6"/>
    <w:rsid w:val="001E3179"/>
    <w:rsid w:val="001F3DBE"/>
    <w:rsid w:val="001F6A89"/>
    <w:rsid w:val="002048F2"/>
    <w:rsid w:val="00205DF2"/>
    <w:rsid w:val="002102FD"/>
    <w:rsid w:val="0021199A"/>
    <w:rsid w:val="002274B0"/>
    <w:rsid w:val="002311B7"/>
    <w:rsid w:val="0023166F"/>
    <w:rsid w:val="00233F2B"/>
    <w:rsid w:val="00235C31"/>
    <w:rsid w:val="002419FB"/>
    <w:rsid w:val="00247B21"/>
    <w:rsid w:val="00264D81"/>
    <w:rsid w:val="00271F93"/>
    <w:rsid w:val="00284A03"/>
    <w:rsid w:val="00285DBE"/>
    <w:rsid w:val="00291985"/>
    <w:rsid w:val="00291D0F"/>
    <w:rsid w:val="002928A3"/>
    <w:rsid w:val="002B723D"/>
    <w:rsid w:val="002C65D3"/>
    <w:rsid w:val="002D089A"/>
    <w:rsid w:val="002D2264"/>
    <w:rsid w:val="002D49B1"/>
    <w:rsid w:val="002E5BFB"/>
    <w:rsid w:val="002F2928"/>
    <w:rsid w:val="00304AC6"/>
    <w:rsid w:val="00310373"/>
    <w:rsid w:val="00324307"/>
    <w:rsid w:val="0033105A"/>
    <w:rsid w:val="003316BB"/>
    <w:rsid w:val="0033435B"/>
    <w:rsid w:val="00341A3C"/>
    <w:rsid w:val="0034375A"/>
    <w:rsid w:val="00343FBC"/>
    <w:rsid w:val="0034512D"/>
    <w:rsid w:val="00352D13"/>
    <w:rsid w:val="00365B35"/>
    <w:rsid w:val="00370C85"/>
    <w:rsid w:val="00375578"/>
    <w:rsid w:val="0039277F"/>
    <w:rsid w:val="00392CF4"/>
    <w:rsid w:val="003A1B57"/>
    <w:rsid w:val="003A3BAA"/>
    <w:rsid w:val="003B4D4D"/>
    <w:rsid w:val="003C1F3B"/>
    <w:rsid w:val="003C5711"/>
    <w:rsid w:val="003D7C89"/>
    <w:rsid w:val="003E5A8E"/>
    <w:rsid w:val="003F66C3"/>
    <w:rsid w:val="0040348E"/>
    <w:rsid w:val="00403F51"/>
    <w:rsid w:val="00405810"/>
    <w:rsid w:val="00415414"/>
    <w:rsid w:val="004200A9"/>
    <w:rsid w:val="00420D3A"/>
    <w:rsid w:val="004236A5"/>
    <w:rsid w:val="00425896"/>
    <w:rsid w:val="004331D5"/>
    <w:rsid w:val="00436E59"/>
    <w:rsid w:val="004379FD"/>
    <w:rsid w:val="00455B3F"/>
    <w:rsid w:val="00463215"/>
    <w:rsid w:val="0046323D"/>
    <w:rsid w:val="00472EC2"/>
    <w:rsid w:val="00475A2C"/>
    <w:rsid w:val="004764F9"/>
    <w:rsid w:val="00494C64"/>
    <w:rsid w:val="00496F27"/>
    <w:rsid w:val="004B03A3"/>
    <w:rsid w:val="004B1534"/>
    <w:rsid w:val="004B26F4"/>
    <w:rsid w:val="004B2F5F"/>
    <w:rsid w:val="004B4DA3"/>
    <w:rsid w:val="004B5B75"/>
    <w:rsid w:val="004B7784"/>
    <w:rsid w:val="004C2087"/>
    <w:rsid w:val="004C23F9"/>
    <w:rsid w:val="004D49BE"/>
    <w:rsid w:val="004F42BE"/>
    <w:rsid w:val="004F44F1"/>
    <w:rsid w:val="005127D0"/>
    <w:rsid w:val="005153B4"/>
    <w:rsid w:val="00521602"/>
    <w:rsid w:val="00527EEA"/>
    <w:rsid w:val="00551669"/>
    <w:rsid w:val="00551B2D"/>
    <w:rsid w:val="0056100E"/>
    <w:rsid w:val="00571EF1"/>
    <w:rsid w:val="005822F4"/>
    <w:rsid w:val="0058780B"/>
    <w:rsid w:val="00587BE4"/>
    <w:rsid w:val="005966F6"/>
    <w:rsid w:val="005978DD"/>
    <w:rsid w:val="005A1B56"/>
    <w:rsid w:val="005A69F4"/>
    <w:rsid w:val="005B5653"/>
    <w:rsid w:val="005B666C"/>
    <w:rsid w:val="005C6CA8"/>
    <w:rsid w:val="005C76A7"/>
    <w:rsid w:val="005E71BF"/>
    <w:rsid w:val="005F4AC5"/>
    <w:rsid w:val="005F5CE3"/>
    <w:rsid w:val="00602602"/>
    <w:rsid w:val="00607544"/>
    <w:rsid w:val="0062412C"/>
    <w:rsid w:val="00631044"/>
    <w:rsid w:val="00633195"/>
    <w:rsid w:val="00635485"/>
    <w:rsid w:val="00646C66"/>
    <w:rsid w:val="00652A84"/>
    <w:rsid w:val="0067271C"/>
    <w:rsid w:val="0069096C"/>
    <w:rsid w:val="006A09E0"/>
    <w:rsid w:val="006C0365"/>
    <w:rsid w:val="006C10B7"/>
    <w:rsid w:val="006C41E4"/>
    <w:rsid w:val="006C47E3"/>
    <w:rsid w:val="006D0E72"/>
    <w:rsid w:val="006D5B62"/>
    <w:rsid w:val="006E6CAF"/>
    <w:rsid w:val="006F6E81"/>
    <w:rsid w:val="00707745"/>
    <w:rsid w:val="00727022"/>
    <w:rsid w:val="00727810"/>
    <w:rsid w:val="00734E5B"/>
    <w:rsid w:val="00737E4A"/>
    <w:rsid w:val="00750989"/>
    <w:rsid w:val="00751E85"/>
    <w:rsid w:val="00753862"/>
    <w:rsid w:val="007634A9"/>
    <w:rsid w:val="00765605"/>
    <w:rsid w:val="00765666"/>
    <w:rsid w:val="0076690A"/>
    <w:rsid w:val="00773850"/>
    <w:rsid w:val="007805A1"/>
    <w:rsid w:val="007818EE"/>
    <w:rsid w:val="007867CF"/>
    <w:rsid w:val="00791D88"/>
    <w:rsid w:val="0079680F"/>
    <w:rsid w:val="007A42AA"/>
    <w:rsid w:val="007A5E3B"/>
    <w:rsid w:val="007B5947"/>
    <w:rsid w:val="007B6C1F"/>
    <w:rsid w:val="007C1ECC"/>
    <w:rsid w:val="007C5E3E"/>
    <w:rsid w:val="007C7268"/>
    <w:rsid w:val="007D079F"/>
    <w:rsid w:val="007D1E0D"/>
    <w:rsid w:val="007D34D9"/>
    <w:rsid w:val="007E0FA1"/>
    <w:rsid w:val="007E5BF6"/>
    <w:rsid w:val="007E5F0F"/>
    <w:rsid w:val="008110A9"/>
    <w:rsid w:val="008149A6"/>
    <w:rsid w:val="008320CD"/>
    <w:rsid w:val="00835F70"/>
    <w:rsid w:val="00844E4C"/>
    <w:rsid w:val="00850F2F"/>
    <w:rsid w:val="00860EAB"/>
    <w:rsid w:val="008659E1"/>
    <w:rsid w:val="00865DFD"/>
    <w:rsid w:val="00877288"/>
    <w:rsid w:val="0087787A"/>
    <w:rsid w:val="008B409C"/>
    <w:rsid w:val="008C2BFA"/>
    <w:rsid w:val="008D29C0"/>
    <w:rsid w:val="008D39B4"/>
    <w:rsid w:val="008E3455"/>
    <w:rsid w:val="008F1C11"/>
    <w:rsid w:val="009026E7"/>
    <w:rsid w:val="0092066E"/>
    <w:rsid w:val="0092243C"/>
    <w:rsid w:val="009244E3"/>
    <w:rsid w:val="009524D3"/>
    <w:rsid w:val="0096655E"/>
    <w:rsid w:val="00981852"/>
    <w:rsid w:val="00983014"/>
    <w:rsid w:val="009B4FEA"/>
    <w:rsid w:val="009C2674"/>
    <w:rsid w:val="009C7381"/>
    <w:rsid w:val="009D349F"/>
    <w:rsid w:val="009D5B4A"/>
    <w:rsid w:val="009D7A05"/>
    <w:rsid w:val="009E2846"/>
    <w:rsid w:val="009E6A23"/>
    <w:rsid w:val="009F2F09"/>
    <w:rsid w:val="009F5450"/>
    <w:rsid w:val="009F57CF"/>
    <w:rsid w:val="00A046B0"/>
    <w:rsid w:val="00A04981"/>
    <w:rsid w:val="00A11A28"/>
    <w:rsid w:val="00A11CF2"/>
    <w:rsid w:val="00A21D9A"/>
    <w:rsid w:val="00A24056"/>
    <w:rsid w:val="00A275C1"/>
    <w:rsid w:val="00A31467"/>
    <w:rsid w:val="00A351CC"/>
    <w:rsid w:val="00A42B24"/>
    <w:rsid w:val="00A46145"/>
    <w:rsid w:val="00A512C4"/>
    <w:rsid w:val="00A54283"/>
    <w:rsid w:val="00A6141E"/>
    <w:rsid w:val="00A62DA0"/>
    <w:rsid w:val="00A673EC"/>
    <w:rsid w:val="00A70AB2"/>
    <w:rsid w:val="00A8190F"/>
    <w:rsid w:val="00A94481"/>
    <w:rsid w:val="00AA00DC"/>
    <w:rsid w:val="00AA3B44"/>
    <w:rsid w:val="00AA6877"/>
    <w:rsid w:val="00AC0CDE"/>
    <w:rsid w:val="00AC3193"/>
    <w:rsid w:val="00AE094A"/>
    <w:rsid w:val="00AE0C82"/>
    <w:rsid w:val="00AE553F"/>
    <w:rsid w:val="00AE62A1"/>
    <w:rsid w:val="00AF04D9"/>
    <w:rsid w:val="00AF2A5A"/>
    <w:rsid w:val="00B0068D"/>
    <w:rsid w:val="00B07783"/>
    <w:rsid w:val="00B077FA"/>
    <w:rsid w:val="00B121B9"/>
    <w:rsid w:val="00B129F4"/>
    <w:rsid w:val="00B14DB3"/>
    <w:rsid w:val="00B1750F"/>
    <w:rsid w:val="00B17AF9"/>
    <w:rsid w:val="00B202A8"/>
    <w:rsid w:val="00B24C85"/>
    <w:rsid w:val="00B34663"/>
    <w:rsid w:val="00B40444"/>
    <w:rsid w:val="00B413AE"/>
    <w:rsid w:val="00B41E45"/>
    <w:rsid w:val="00B50D3A"/>
    <w:rsid w:val="00B53B73"/>
    <w:rsid w:val="00B61930"/>
    <w:rsid w:val="00B6779E"/>
    <w:rsid w:val="00B764AB"/>
    <w:rsid w:val="00B80CEF"/>
    <w:rsid w:val="00B8229B"/>
    <w:rsid w:val="00B932A0"/>
    <w:rsid w:val="00B93ABC"/>
    <w:rsid w:val="00B97EEC"/>
    <w:rsid w:val="00BA0055"/>
    <w:rsid w:val="00BA127C"/>
    <w:rsid w:val="00BA2F14"/>
    <w:rsid w:val="00BA313D"/>
    <w:rsid w:val="00BA4035"/>
    <w:rsid w:val="00BB0EF5"/>
    <w:rsid w:val="00BD159D"/>
    <w:rsid w:val="00BD7E7C"/>
    <w:rsid w:val="00BE2D2E"/>
    <w:rsid w:val="00BE2D4C"/>
    <w:rsid w:val="00BE7D02"/>
    <w:rsid w:val="00BF511A"/>
    <w:rsid w:val="00BF71B6"/>
    <w:rsid w:val="00C0051B"/>
    <w:rsid w:val="00C00680"/>
    <w:rsid w:val="00C01474"/>
    <w:rsid w:val="00C01C89"/>
    <w:rsid w:val="00C03757"/>
    <w:rsid w:val="00C058DE"/>
    <w:rsid w:val="00C13BCC"/>
    <w:rsid w:val="00C30470"/>
    <w:rsid w:val="00C31D1F"/>
    <w:rsid w:val="00C338DC"/>
    <w:rsid w:val="00C33A04"/>
    <w:rsid w:val="00C411AD"/>
    <w:rsid w:val="00C42B7D"/>
    <w:rsid w:val="00C525EE"/>
    <w:rsid w:val="00C5413B"/>
    <w:rsid w:val="00C57DA7"/>
    <w:rsid w:val="00C609C2"/>
    <w:rsid w:val="00C60C99"/>
    <w:rsid w:val="00C715A0"/>
    <w:rsid w:val="00C84528"/>
    <w:rsid w:val="00C84BEB"/>
    <w:rsid w:val="00C92488"/>
    <w:rsid w:val="00CA5F92"/>
    <w:rsid w:val="00CB37FE"/>
    <w:rsid w:val="00CB591A"/>
    <w:rsid w:val="00CB619A"/>
    <w:rsid w:val="00CB7944"/>
    <w:rsid w:val="00CB7B68"/>
    <w:rsid w:val="00CD38AC"/>
    <w:rsid w:val="00CD5D27"/>
    <w:rsid w:val="00CE1520"/>
    <w:rsid w:val="00CE268B"/>
    <w:rsid w:val="00CE421A"/>
    <w:rsid w:val="00CE681E"/>
    <w:rsid w:val="00CF10D6"/>
    <w:rsid w:val="00CF7138"/>
    <w:rsid w:val="00D013FC"/>
    <w:rsid w:val="00D017E9"/>
    <w:rsid w:val="00D120DF"/>
    <w:rsid w:val="00D21166"/>
    <w:rsid w:val="00D33872"/>
    <w:rsid w:val="00D36898"/>
    <w:rsid w:val="00D37BC4"/>
    <w:rsid w:val="00D441DF"/>
    <w:rsid w:val="00D44E57"/>
    <w:rsid w:val="00D6240C"/>
    <w:rsid w:val="00D71A66"/>
    <w:rsid w:val="00D82EE5"/>
    <w:rsid w:val="00D86FC7"/>
    <w:rsid w:val="00DB3036"/>
    <w:rsid w:val="00DE40C4"/>
    <w:rsid w:val="00DE550B"/>
    <w:rsid w:val="00E01071"/>
    <w:rsid w:val="00E02F62"/>
    <w:rsid w:val="00E0420C"/>
    <w:rsid w:val="00E04533"/>
    <w:rsid w:val="00E0730D"/>
    <w:rsid w:val="00E22F79"/>
    <w:rsid w:val="00E25403"/>
    <w:rsid w:val="00E25B5C"/>
    <w:rsid w:val="00E262DD"/>
    <w:rsid w:val="00E40503"/>
    <w:rsid w:val="00E47796"/>
    <w:rsid w:val="00E5096C"/>
    <w:rsid w:val="00E52FCF"/>
    <w:rsid w:val="00E53CFF"/>
    <w:rsid w:val="00E5444D"/>
    <w:rsid w:val="00E55DBA"/>
    <w:rsid w:val="00E56227"/>
    <w:rsid w:val="00E60531"/>
    <w:rsid w:val="00E6620E"/>
    <w:rsid w:val="00E70C3E"/>
    <w:rsid w:val="00E739C7"/>
    <w:rsid w:val="00E82706"/>
    <w:rsid w:val="00E93407"/>
    <w:rsid w:val="00EA2D45"/>
    <w:rsid w:val="00EA6A9D"/>
    <w:rsid w:val="00EB6605"/>
    <w:rsid w:val="00EC0DBD"/>
    <w:rsid w:val="00EC7C91"/>
    <w:rsid w:val="00ED0158"/>
    <w:rsid w:val="00ED3D3E"/>
    <w:rsid w:val="00EE0DB8"/>
    <w:rsid w:val="00EE7740"/>
    <w:rsid w:val="00EE7A0E"/>
    <w:rsid w:val="00EF1F5F"/>
    <w:rsid w:val="00EF2911"/>
    <w:rsid w:val="00EF40B0"/>
    <w:rsid w:val="00EF4B78"/>
    <w:rsid w:val="00F01C7E"/>
    <w:rsid w:val="00F10C32"/>
    <w:rsid w:val="00F11600"/>
    <w:rsid w:val="00F12A35"/>
    <w:rsid w:val="00F12EB7"/>
    <w:rsid w:val="00F1430E"/>
    <w:rsid w:val="00F15B19"/>
    <w:rsid w:val="00F30CA7"/>
    <w:rsid w:val="00F44A98"/>
    <w:rsid w:val="00F51FE2"/>
    <w:rsid w:val="00F54679"/>
    <w:rsid w:val="00F54C57"/>
    <w:rsid w:val="00F617C7"/>
    <w:rsid w:val="00F63242"/>
    <w:rsid w:val="00F647E1"/>
    <w:rsid w:val="00F710FA"/>
    <w:rsid w:val="00F724B5"/>
    <w:rsid w:val="00F777F4"/>
    <w:rsid w:val="00F84F63"/>
    <w:rsid w:val="00F87B83"/>
    <w:rsid w:val="00F91BE1"/>
    <w:rsid w:val="00FA5C66"/>
    <w:rsid w:val="00FA6A54"/>
    <w:rsid w:val="00FB0F92"/>
    <w:rsid w:val="00FB27B2"/>
    <w:rsid w:val="00FC40AC"/>
    <w:rsid w:val="00FC6488"/>
    <w:rsid w:val="00FD3FDE"/>
    <w:rsid w:val="00FE241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5D16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129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2D45"/>
    <w:rPr>
      <w:color w:val="0000FF"/>
      <w:u w:val="single"/>
    </w:rPr>
  </w:style>
  <w:style w:type="character" w:styleId="FollowedHyperlink">
    <w:name w:val="FollowedHyperlink"/>
    <w:basedOn w:val="DefaultParagraphFont"/>
    <w:rsid w:val="00BD7E7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D7C89"/>
    <w:pPr>
      <w:spacing w:line="480" w:lineRule="auto"/>
      <w:ind w:firstLine="720"/>
    </w:pPr>
  </w:style>
  <w:style w:type="paragraph" w:styleId="BalloonText">
    <w:name w:val="Balloon Text"/>
    <w:basedOn w:val="Normal"/>
    <w:link w:val="BalloonTextChar"/>
    <w:rsid w:val="00E04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5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154D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1154DD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154DD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411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411AD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A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411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11AD"/>
    <w:rPr>
      <w:rFonts w:ascii="Arial" w:hAnsi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430E"/>
  </w:style>
  <w:style w:type="paragraph" w:styleId="NormalWeb">
    <w:name w:val="Normal (Web)"/>
    <w:basedOn w:val="Normal"/>
    <w:uiPriority w:val="99"/>
    <w:unhideWhenUsed/>
    <w:rsid w:val="00B50D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765605"/>
  </w:style>
  <w:style w:type="character" w:customStyle="1" w:styleId="apple-converted-space">
    <w:name w:val="apple-converted-space"/>
    <w:basedOn w:val="DefaultParagraphFont"/>
    <w:rsid w:val="00B129F4"/>
  </w:style>
  <w:style w:type="character" w:customStyle="1" w:styleId="Heading2Char">
    <w:name w:val="Heading 2 Char"/>
    <w:basedOn w:val="DefaultParagraphFont"/>
    <w:link w:val="Heading2"/>
    <w:uiPriority w:val="9"/>
    <w:rsid w:val="00FB27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rsid w:val="004B5B7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331D5"/>
    <w:rPr>
      <w:b/>
      <w:bCs/>
    </w:rPr>
  </w:style>
  <w:style w:type="character" w:styleId="Emphasis">
    <w:name w:val="Emphasis"/>
    <w:basedOn w:val="DefaultParagraphFont"/>
    <w:uiPriority w:val="20"/>
    <w:qFormat/>
    <w:rsid w:val="00433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4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2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6-443-353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gawli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2q972en3cyr1w3u/AABfmUaSAryprWpIL2PmYWBA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abilityconcept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McLane\AppData\Roaming\Microsoft\Templates\Dri-Design%207-7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16C65-D43E-3143-8E09-7016B813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C:\Users\LMcLane\AppData\Roaming\Microsoft\Templates\Dri-Design 7-7-12.dot</Template>
  <TotalTime>10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mailto:larry@mclaneandcompany.com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http://www.mclaneandcompany.com/prdetail.asp?p=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McLane</dc:creator>
  <cp:lastModifiedBy>kategawlik@gmail.com</cp:lastModifiedBy>
  <cp:revision>7</cp:revision>
  <cp:lastPrinted>2013-10-29T16:20:00Z</cp:lastPrinted>
  <dcterms:created xsi:type="dcterms:W3CDTF">2019-11-08T18:40:00Z</dcterms:created>
  <dcterms:modified xsi:type="dcterms:W3CDTF">2019-11-14T03:11:00Z</dcterms:modified>
</cp:coreProperties>
</file>